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FE89" w14:textId="322BF84E" w:rsidR="00F74141" w:rsidRDefault="00F74141" w:rsidP="00F74141">
      <w:pPr>
        <w:jc w:val="center"/>
        <w:rPr>
          <w:rFonts w:ascii="Calibri" w:eastAsia="MS Gothic" w:hAnsi="Calibri" w:cs="Times New Roman"/>
          <w:b/>
          <w:bCs/>
          <w:color w:val="365F91"/>
          <w:kern w:val="0"/>
          <w:sz w:val="28"/>
          <w:szCs w:val="28"/>
          <w14:ligatures w14:val="none"/>
        </w:rPr>
      </w:pPr>
      <w:r>
        <w:rPr>
          <w:rFonts w:ascii="Calibri" w:eastAsia="MS Gothic" w:hAnsi="Calibri" w:cs="Times New Roman"/>
          <w:b/>
          <w:bCs/>
          <w:color w:val="365F91"/>
          <w:kern w:val="0"/>
          <w:sz w:val="28"/>
          <w:szCs w:val="28"/>
          <w14:ligatures w14:val="none"/>
        </w:rPr>
        <w:t>Graded, Value-based Living</w:t>
      </w:r>
    </w:p>
    <w:p w14:paraId="1B33A36E" w14:textId="77777777" w:rsidR="00F74141" w:rsidRDefault="00F74141" w:rsidP="00F74141">
      <w:pPr>
        <w:jc w:val="center"/>
        <w:rPr>
          <w:rFonts w:ascii="Calibri" w:eastAsia="MS Gothic" w:hAnsi="Calibri" w:cs="Times New Roman"/>
          <w:b/>
          <w:bCs/>
          <w:color w:val="365F91"/>
          <w:kern w:val="0"/>
          <w:sz w:val="28"/>
          <w:szCs w:val="28"/>
          <w14:ligatures w14:val="none"/>
        </w:rPr>
      </w:pPr>
    </w:p>
    <w:p w14:paraId="60912BED" w14:textId="5AC2250E" w:rsidR="00F74141" w:rsidRDefault="00F74141" w:rsidP="00F74141">
      <w:p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People deal with their chronic pain in different ways. Some avoid their pain entirely due to fear</w:t>
      </w:r>
      <w:r w:rsidR="00A35846">
        <w:rPr>
          <w:rFonts w:ascii="Cambria" w:eastAsia="MS Mincho" w:hAnsi="Cambria" w:cs="Times New Roman"/>
          <w:kern w:val="0"/>
          <w:sz w:val="22"/>
          <w:szCs w:val="22"/>
          <w14:ligatures w14:val="none"/>
        </w:rPr>
        <w:t xml:space="preserve">. </w:t>
      </w:r>
      <w:r>
        <w:rPr>
          <w:rFonts w:ascii="Cambria" w:eastAsia="MS Mincho" w:hAnsi="Cambria" w:cs="Times New Roman"/>
          <w:kern w:val="0"/>
          <w:sz w:val="22"/>
          <w:szCs w:val="22"/>
          <w14:ligatures w14:val="none"/>
        </w:rPr>
        <w:t>Others tune out their pain, pushing to do activities and tasks no matter how intensely it hurts</w:t>
      </w:r>
      <w:r w:rsidR="00A35846">
        <w:rPr>
          <w:rFonts w:ascii="Cambria" w:eastAsia="MS Mincho" w:hAnsi="Cambria" w:cs="Times New Roman"/>
          <w:kern w:val="0"/>
          <w:sz w:val="22"/>
          <w:szCs w:val="22"/>
          <w14:ligatures w14:val="none"/>
        </w:rPr>
        <w:t xml:space="preserve">. </w:t>
      </w:r>
      <w:r>
        <w:rPr>
          <w:rFonts w:ascii="Cambria" w:eastAsia="MS Mincho" w:hAnsi="Cambria" w:cs="Times New Roman"/>
          <w:kern w:val="0"/>
          <w:sz w:val="22"/>
          <w:szCs w:val="22"/>
          <w14:ligatures w14:val="none"/>
        </w:rPr>
        <w:t xml:space="preserve">Neither of these strategies are helpful for chronic pain. </w:t>
      </w:r>
    </w:p>
    <w:p w14:paraId="53AB7567" w14:textId="75929B03" w:rsidR="00F74141" w:rsidRDefault="00F74141" w:rsidP="00F74141">
      <w:p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 xml:space="preserve">Remember that pain is a sensation trying to protect us. If we avoid meaningful activities in our life and it results in less pain for us, it </w:t>
      </w:r>
      <w:r w:rsidR="00A35846">
        <w:rPr>
          <w:rFonts w:ascii="Cambria" w:eastAsia="MS Mincho" w:hAnsi="Cambria" w:cs="Times New Roman"/>
          <w:kern w:val="0"/>
          <w:sz w:val="22"/>
          <w:szCs w:val="22"/>
          <w14:ligatures w14:val="none"/>
        </w:rPr>
        <w:t>says</w:t>
      </w:r>
      <w:r>
        <w:rPr>
          <w:rFonts w:ascii="Cambria" w:eastAsia="MS Mincho" w:hAnsi="Cambria" w:cs="Times New Roman"/>
          <w:kern w:val="0"/>
          <w:sz w:val="22"/>
          <w:szCs w:val="22"/>
          <w14:ligatures w14:val="none"/>
        </w:rPr>
        <w:t xml:space="preserve"> to our nervous system that the activity was </w:t>
      </w:r>
      <w:proofErr w:type="gramStart"/>
      <w:r>
        <w:rPr>
          <w:rFonts w:ascii="Cambria" w:eastAsia="MS Mincho" w:hAnsi="Cambria" w:cs="Times New Roman"/>
          <w:kern w:val="0"/>
          <w:sz w:val="22"/>
          <w:szCs w:val="22"/>
          <w14:ligatures w14:val="none"/>
        </w:rPr>
        <w:t>dangerous</w:t>
      </w:r>
      <w:proofErr w:type="gramEnd"/>
      <w:r w:rsidR="00A35846">
        <w:rPr>
          <w:rFonts w:ascii="Cambria" w:eastAsia="MS Mincho" w:hAnsi="Cambria" w:cs="Times New Roman"/>
          <w:kern w:val="0"/>
          <w:sz w:val="22"/>
          <w:szCs w:val="22"/>
          <w14:ligatures w14:val="none"/>
        </w:rPr>
        <w:t xml:space="preserve"> and we need to keep avoiding it</w:t>
      </w:r>
      <w:r w:rsidR="00F611A2">
        <w:rPr>
          <w:rFonts w:ascii="Cambria" w:eastAsia="MS Mincho" w:hAnsi="Cambria" w:cs="Times New Roman"/>
          <w:kern w:val="0"/>
          <w:sz w:val="22"/>
          <w:szCs w:val="22"/>
          <w14:ligatures w14:val="none"/>
        </w:rPr>
        <w:t xml:space="preserve">. </w:t>
      </w:r>
      <w:r w:rsidR="00A35846">
        <w:rPr>
          <w:rFonts w:ascii="Cambria" w:eastAsia="MS Mincho" w:hAnsi="Cambria" w:cs="Times New Roman"/>
          <w:kern w:val="0"/>
          <w:sz w:val="22"/>
          <w:szCs w:val="22"/>
          <w14:ligatures w14:val="none"/>
        </w:rPr>
        <w:t>In time</w:t>
      </w:r>
      <w:r>
        <w:rPr>
          <w:rFonts w:ascii="Cambria" w:eastAsia="MS Mincho" w:hAnsi="Cambria" w:cs="Times New Roman"/>
          <w:kern w:val="0"/>
          <w:sz w:val="22"/>
          <w:szCs w:val="22"/>
          <w14:ligatures w14:val="none"/>
        </w:rPr>
        <w:t xml:space="preserve"> </w:t>
      </w:r>
      <w:r w:rsidR="00F611A2">
        <w:rPr>
          <w:rFonts w:ascii="Cambria" w:eastAsia="MS Mincho" w:hAnsi="Cambria" w:cs="Times New Roman"/>
          <w:kern w:val="0"/>
          <w:sz w:val="22"/>
          <w:szCs w:val="22"/>
          <w14:ligatures w14:val="none"/>
        </w:rPr>
        <w:t>we</w:t>
      </w:r>
      <w:r>
        <w:rPr>
          <w:rFonts w:ascii="Cambria" w:eastAsia="MS Mincho" w:hAnsi="Cambria" w:cs="Times New Roman"/>
          <w:kern w:val="0"/>
          <w:sz w:val="22"/>
          <w:szCs w:val="22"/>
          <w14:ligatures w14:val="none"/>
        </w:rPr>
        <w:t xml:space="preserve"> </w:t>
      </w:r>
      <w:r w:rsidR="00A35846">
        <w:rPr>
          <w:rFonts w:ascii="Cambria" w:eastAsia="MS Mincho" w:hAnsi="Cambria" w:cs="Times New Roman"/>
          <w:kern w:val="0"/>
          <w:sz w:val="22"/>
          <w:szCs w:val="22"/>
          <w14:ligatures w14:val="none"/>
        </w:rPr>
        <w:t>notice</w:t>
      </w:r>
      <w:r w:rsidR="00F611A2">
        <w:rPr>
          <w:rFonts w:ascii="Cambria" w:eastAsia="MS Mincho" w:hAnsi="Cambria" w:cs="Times New Roman"/>
          <w:kern w:val="0"/>
          <w:sz w:val="22"/>
          <w:szCs w:val="22"/>
          <w14:ligatures w14:val="none"/>
        </w:rPr>
        <w:t xml:space="preserve"> more</w:t>
      </w:r>
      <w:r>
        <w:rPr>
          <w:rFonts w:ascii="Cambria" w:eastAsia="MS Mincho" w:hAnsi="Cambria" w:cs="Times New Roman"/>
          <w:kern w:val="0"/>
          <w:sz w:val="22"/>
          <w:szCs w:val="22"/>
          <w14:ligatures w14:val="none"/>
        </w:rPr>
        <w:t xml:space="preserve"> fear and </w:t>
      </w:r>
      <w:r w:rsidR="00A35846">
        <w:rPr>
          <w:rFonts w:ascii="Cambria" w:eastAsia="MS Mincho" w:hAnsi="Cambria" w:cs="Times New Roman"/>
          <w:kern w:val="0"/>
          <w:sz w:val="22"/>
          <w:szCs w:val="22"/>
          <w14:ligatures w14:val="none"/>
        </w:rPr>
        <w:t>difficulty with</w:t>
      </w:r>
      <w:r>
        <w:rPr>
          <w:rFonts w:ascii="Cambria" w:eastAsia="MS Mincho" w:hAnsi="Cambria" w:cs="Times New Roman"/>
          <w:kern w:val="0"/>
          <w:sz w:val="22"/>
          <w:szCs w:val="22"/>
          <w14:ligatures w14:val="none"/>
        </w:rPr>
        <w:t xml:space="preserve"> from activity in the. </w:t>
      </w:r>
      <w:r w:rsidR="00F611A2">
        <w:rPr>
          <w:rFonts w:ascii="Cambria" w:eastAsia="MS Mincho" w:hAnsi="Cambria" w:cs="Times New Roman"/>
          <w:kern w:val="0"/>
          <w:sz w:val="22"/>
          <w:szCs w:val="22"/>
          <w14:ligatures w14:val="none"/>
        </w:rPr>
        <w:t xml:space="preserve">On the other </w:t>
      </w:r>
      <w:r w:rsidR="00A35846">
        <w:rPr>
          <w:rFonts w:ascii="Cambria" w:eastAsia="MS Mincho" w:hAnsi="Cambria" w:cs="Times New Roman"/>
          <w:kern w:val="0"/>
          <w:sz w:val="22"/>
          <w:szCs w:val="22"/>
          <w14:ligatures w14:val="none"/>
        </w:rPr>
        <w:t>hand</w:t>
      </w:r>
      <w:r w:rsidR="00F611A2">
        <w:rPr>
          <w:rFonts w:ascii="Cambria" w:eastAsia="MS Mincho" w:hAnsi="Cambria" w:cs="Times New Roman"/>
          <w:kern w:val="0"/>
          <w:sz w:val="22"/>
          <w:szCs w:val="22"/>
          <w14:ligatures w14:val="none"/>
        </w:rPr>
        <w:t>, if</w:t>
      </w:r>
      <w:r>
        <w:rPr>
          <w:rFonts w:ascii="Cambria" w:eastAsia="MS Mincho" w:hAnsi="Cambria" w:cs="Times New Roman"/>
          <w:kern w:val="0"/>
          <w:sz w:val="22"/>
          <w:szCs w:val="22"/>
          <w14:ligatures w14:val="none"/>
        </w:rPr>
        <w:t xml:space="preserve"> we push ourselves too </w:t>
      </w:r>
      <w:r w:rsidR="00A35846">
        <w:rPr>
          <w:rFonts w:ascii="Cambria" w:eastAsia="MS Mincho" w:hAnsi="Cambria" w:cs="Times New Roman"/>
          <w:kern w:val="0"/>
          <w:sz w:val="22"/>
          <w:szCs w:val="22"/>
          <w14:ligatures w14:val="none"/>
        </w:rPr>
        <w:t>far</w:t>
      </w:r>
      <w:r>
        <w:rPr>
          <w:rFonts w:ascii="Cambria" w:eastAsia="MS Mincho" w:hAnsi="Cambria" w:cs="Times New Roman"/>
          <w:kern w:val="0"/>
          <w:sz w:val="22"/>
          <w:szCs w:val="22"/>
          <w14:ligatures w14:val="none"/>
        </w:rPr>
        <w:t xml:space="preserve"> in order to complete a task and we end up in severe pain </w:t>
      </w:r>
      <w:r w:rsidR="00A35846">
        <w:rPr>
          <w:rFonts w:ascii="Cambria" w:eastAsia="MS Mincho" w:hAnsi="Cambria" w:cs="Times New Roman"/>
          <w:kern w:val="0"/>
          <w:sz w:val="22"/>
          <w:szCs w:val="22"/>
          <w14:ligatures w14:val="none"/>
        </w:rPr>
        <w:t>afterwards</w:t>
      </w:r>
      <w:r>
        <w:rPr>
          <w:rFonts w:ascii="Cambria" w:eastAsia="MS Mincho" w:hAnsi="Cambria" w:cs="Times New Roman"/>
          <w:kern w:val="0"/>
          <w:sz w:val="22"/>
          <w:szCs w:val="22"/>
          <w14:ligatures w14:val="none"/>
        </w:rPr>
        <w:t xml:space="preserve">, that also </w:t>
      </w:r>
      <w:r w:rsidR="00A35846">
        <w:rPr>
          <w:rFonts w:ascii="Cambria" w:eastAsia="MS Mincho" w:hAnsi="Cambria" w:cs="Times New Roman"/>
          <w:kern w:val="0"/>
          <w:sz w:val="22"/>
          <w:szCs w:val="22"/>
          <w14:ligatures w14:val="none"/>
        </w:rPr>
        <w:t>tells</w:t>
      </w:r>
      <w:r>
        <w:rPr>
          <w:rFonts w:ascii="Cambria" w:eastAsia="MS Mincho" w:hAnsi="Cambria" w:cs="Times New Roman"/>
          <w:kern w:val="0"/>
          <w:sz w:val="22"/>
          <w:szCs w:val="22"/>
          <w14:ligatures w14:val="none"/>
        </w:rPr>
        <w:t xml:space="preserve"> our nervous system that the activity was dangerous, and our ability to do that activity shrinks. </w:t>
      </w:r>
    </w:p>
    <w:p w14:paraId="65427DF0" w14:textId="2AB84396" w:rsidR="00F74141" w:rsidRDefault="00F74141" w:rsidP="00F74141">
      <w:p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A better approach is graded</w:t>
      </w:r>
      <w:r w:rsidR="00A35846">
        <w:rPr>
          <w:rFonts w:ascii="Cambria" w:eastAsia="MS Mincho" w:hAnsi="Cambria" w:cs="Times New Roman"/>
          <w:kern w:val="0"/>
          <w:sz w:val="22"/>
          <w:szCs w:val="22"/>
          <w14:ligatures w14:val="none"/>
        </w:rPr>
        <w:t xml:space="preserve"> and</w:t>
      </w:r>
      <w:r>
        <w:rPr>
          <w:rFonts w:ascii="Cambria" w:eastAsia="MS Mincho" w:hAnsi="Cambria" w:cs="Times New Roman"/>
          <w:kern w:val="0"/>
          <w:sz w:val="22"/>
          <w:szCs w:val="22"/>
          <w14:ligatures w14:val="none"/>
        </w:rPr>
        <w:t xml:space="preserve"> value-based. Graded means you are not jumping into doing too much too soon. Instead, you begin with </w:t>
      </w:r>
      <w:r w:rsidR="00A35846">
        <w:rPr>
          <w:rFonts w:ascii="Cambria" w:eastAsia="MS Mincho" w:hAnsi="Cambria" w:cs="Times New Roman"/>
          <w:kern w:val="0"/>
          <w:sz w:val="22"/>
          <w:szCs w:val="22"/>
          <w14:ligatures w14:val="none"/>
        </w:rPr>
        <w:t>where you’re at and increase when you are able</w:t>
      </w:r>
      <w:r w:rsidR="00F611A2">
        <w:rPr>
          <w:rFonts w:ascii="Cambria" w:eastAsia="MS Mincho" w:hAnsi="Cambria" w:cs="Times New Roman"/>
          <w:kern w:val="0"/>
          <w:sz w:val="22"/>
          <w:szCs w:val="22"/>
          <w14:ligatures w14:val="none"/>
        </w:rPr>
        <w:t xml:space="preserve">. </w:t>
      </w:r>
      <w:r w:rsidR="00A35846">
        <w:rPr>
          <w:rFonts w:ascii="Cambria" w:eastAsia="MS Mincho" w:hAnsi="Cambria" w:cs="Times New Roman"/>
          <w:kern w:val="0"/>
          <w:sz w:val="22"/>
          <w:szCs w:val="22"/>
          <w14:ligatures w14:val="none"/>
        </w:rPr>
        <w:t xml:space="preserve">If cooking is something you’ve been avoiding, and all you can do right now is gather the ingredients onto the counter, do that before asking for help or </w:t>
      </w:r>
      <w:proofErr w:type="gramStart"/>
      <w:r w:rsidR="00A35846">
        <w:rPr>
          <w:rFonts w:ascii="Cambria" w:eastAsia="MS Mincho" w:hAnsi="Cambria" w:cs="Times New Roman"/>
          <w:kern w:val="0"/>
          <w:sz w:val="22"/>
          <w:szCs w:val="22"/>
          <w14:ligatures w14:val="none"/>
        </w:rPr>
        <w:t>resting</w:t>
      </w:r>
      <w:proofErr w:type="gramEnd"/>
      <w:r w:rsidR="00A35846">
        <w:rPr>
          <w:rFonts w:ascii="Cambria" w:eastAsia="MS Mincho" w:hAnsi="Cambria" w:cs="Times New Roman"/>
          <w:kern w:val="0"/>
          <w:sz w:val="22"/>
          <w:szCs w:val="22"/>
          <w14:ligatures w14:val="none"/>
        </w:rPr>
        <w:t>. Then maybe next time, if you’re able, progress towards cutting and prepping the ingredients.</w:t>
      </w:r>
    </w:p>
    <w:p w14:paraId="56ED66AD" w14:textId="1FFE7F07" w:rsidR="00F611A2" w:rsidRDefault="00F611A2" w:rsidP="00F74141">
      <w:p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 xml:space="preserve">Value-based means identifying the activities </w:t>
      </w:r>
      <w:r w:rsidR="00A35846">
        <w:rPr>
          <w:rFonts w:ascii="Cambria" w:eastAsia="MS Mincho" w:hAnsi="Cambria" w:cs="Times New Roman"/>
          <w:kern w:val="0"/>
          <w:sz w:val="22"/>
          <w:szCs w:val="22"/>
          <w14:ligatures w14:val="none"/>
        </w:rPr>
        <w:t>that give life meaning</w:t>
      </w:r>
      <w:r>
        <w:rPr>
          <w:rFonts w:ascii="Cambria" w:eastAsia="MS Mincho" w:hAnsi="Cambria" w:cs="Times New Roman"/>
          <w:kern w:val="0"/>
          <w:sz w:val="22"/>
          <w:szCs w:val="22"/>
          <w14:ligatures w14:val="none"/>
        </w:rPr>
        <w:t xml:space="preserve"> and moving towards those. Think of it in this way: if today was your last day on earth, what would you be doing? Would you be at the gym because your doctor or friend says you should be working out? Or would you be at your grandchild’s soccer game? Nothing brings more of a sense of safety in your body and</w:t>
      </w:r>
      <w:r w:rsidR="00A35846">
        <w:rPr>
          <w:rFonts w:ascii="Cambria" w:eastAsia="MS Mincho" w:hAnsi="Cambria" w:cs="Times New Roman"/>
          <w:kern w:val="0"/>
          <w:sz w:val="22"/>
          <w:szCs w:val="22"/>
          <w14:ligatures w14:val="none"/>
        </w:rPr>
        <w:t xml:space="preserve"> decreases pain </w:t>
      </w:r>
      <w:r>
        <w:rPr>
          <w:rFonts w:ascii="Cambria" w:eastAsia="MS Mincho" w:hAnsi="Cambria" w:cs="Times New Roman"/>
          <w:kern w:val="0"/>
          <w:sz w:val="22"/>
          <w:szCs w:val="22"/>
          <w14:ligatures w14:val="none"/>
        </w:rPr>
        <w:t xml:space="preserve">than achieving small victories in the activities that are most meaningful to </w:t>
      </w:r>
      <w:r w:rsidR="00A35846">
        <w:rPr>
          <w:rFonts w:ascii="Cambria" w:eastAsia="MS Mincho" w:hAnsi="Cambria" w:cs="Times New Roman"/>
          <w:kern w:val="0"/>
          <w:sz w:val="22"/>
          <w:szCs w:val="22"/>
          <w14:ligatures w14:val="none"/>
        </w:rPr>
        <w:t>you</w:t>
      </w:r>
      <w:r>
        <w:rPr>
          <w:rFonts w:ascii="Cambria" w:eastAsia="MS Mincho" w:hAnsi="Cambria" w:cs="Times New Roman"/>
          <w:kern w:val="0"/>
          <w:sz w:val="22"/>
          <w:szCs w:val="22"/>
          <w14:ligatures w14:val="none"/>
        </w:rPr>
        <w:t xml:space="preserve">. </w:t>
      </w:r>
    </w:p>
    <w:p w14:paraId="28FF0724" w14:textId="77777777" w:rsidR="00F611A2" w:rsidRPr="00F611A2" w:rsidRDefault="00F611A2" w:rsidP="00F611A2">
      <w:pPr>
        <w:rPr>
          <w:rFonts w:ascii="Cambria" w:eastAsia="MS Mincho" w:hAnsi="Cambria" w:cs="Times New Roman"/>
          <w:kern w:val="0"/>
          <w:sz w:val="22"/>
          <w:szCs w:val="22"/>
          <w14:ligatures w14:val="none"/>
        </w:rPr>
      </w:pPr>
      <w:r w:rsidRPr="00F611A2">
        <w:rPr>
          <w:rFonts w:ascii="Cambria" w:eastAsia="MS Mincho" w:hAnsi="Cambria" w:cs="Times New Roman"/>
          <w:kern w:val="0"/>
          <w:sz w:val="22"/>
          <w:szCs w:val="22"/>
          <w14:ligatures w14:val="none"/>
        </w:rPr>
        <w:t>The purpose of this worksheet is to do the following:</w:t>
      </w:r>
    </w:p>
    <w:p w14:paraId="2D1D71F3" w14:textId="0DCA9D6F" w:rsidR="00F611A2" w:rsidRDefault="00F611A2" w:rsidP="00F611A2">
      <w:pPr>
        <w:pStyle w:val="ListParagraph"/>
        <w:numPr>
          <w:ilvl w:val="0"/>
          <w:numId w:val="5"/>
        </w:num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Identify 5 meaningful activities in your life that you’ve been avoiding</w:t>
      </w:r>
    </w:p>
    <w:p w14:paraId="0C6AE5D9" w14:textId="366D47D1" w:rsidR="00F611A2" w:rsidRDefault="00F611A2" w:rsidP="00F611A2">
      <w:pPr>
        <w:pStyle w:val="ListParagraph"/>
        <w:numPr>
          <w:ilvl w:val="0"/>
          <w:numId w:val="5"/>
        </w:num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Rank them from 1-5 (1—gives you little to no stress thinking about it; 5—gives you significant stress and anxiety thinking about it)</w:t>
      </w:r>
    </w:p>
    <w:p w14:paraId="3DC4E11E" w14:textId="7A4D5D16" w:rsidR="00A35846" w:rsidRDefault="00A35846" w:rsidP="00F611A2">
      <w:pPr>
        <w:pStyle w:val="ListParagraph"/>
        <w:numPr>
          <w:ilvl w:val="0"/>
          <w:numId w:val="5"/>
        </w:num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 xml:space="preserve">For the one ranked 1, break it up into parts (if it’s laundry, break it up into its parts: bend down, </w:t>
      </w:r>
      <w:proofErr w:type="gramStart"/>
      <w:r>
        <w:rPr>
          <w:rFonts w:ascii="Cambria" w:eastAsia="MS Mincho" w:hAnsi="Cambria" w:cs="Times New Roman"/>
          <w:kern w:val="0"/>
          <w:sz w:val="22"/>
          <w:szCs w:val="22"/>
          <w14:ligatures w14:val="none"/>
        </w:rPr>
        <w:t>open door, pull out</w:t>
      </w:r>
      <w:proofErr w:type="gramEnd"/>
      <w:r>
        <w:rPr>
          <w:rFonts w:ascii="Cambria" w:eastAsia="MS Mincho" w:hAnsi="Cambria" w:cs="Times New Roman"/>
          <w:kern w:val="0"/>
          <w:sz w:val="22"/>
          <w:szCs w:val="22"/>
          <w14:ligatures w14:val="none"/>
        </w:rPr>
        <w:t xml:space="preserve"> clothes, put into basket, carry basket to room, </w:t>
      </w:r>
      <w:proofErr w:type="spellStart"/>
      <w:r>
        <w:rPr>
          <w:rFonts w:ascii="Cambria" w:eastAsia="MS Mincho" w:hAnsi="Cambria" w:cs="Times New Roman"/>
          <w:kern w:val="0"/>
          <w:sz w:val="22"/>
          <w:szCs w:val="22"/>
          <w14:ligatures w14:val="none"/>
        </w:rPr>
        <w:t>etc</w:t>
      </w:r>
      <w:proofErr w:type="spellEnd"/>
      <w:r>
        <w:rPr>
          <w:rFonts w:ascii="Cambria" w:eastAsia="MS Mincho" w:hAnsi="Cambria" w:cs="Times New Roman"/>
          <w:kern w:val="0"/>
          <w:sz w:val="22"/>
          <w:szCs w:val="22"/>
          <w14:ligatures w14:val="none"/>
        </w:rPr>
        <w:t>)</w:t>
      </w:r>
    </w:p>
    <w:p w14:paraId="6280F2FA" w14:textId="47A9228A" w:rsidR="00A35846" w:rsidRDefault="00A35846" w:rsidP="00F611A2">
      <w:pPr>
        <w:pStyle w:val="ListParagraph"/>
        <w:numPr>
          <w:ilvl w:val="0"/>
          <w:numId w:val="5"/>
        </w:num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 xml:space="preserve">Find the part(s) of the activity you want to try this </w:t>
      </w:r>
      <w:proofErr w:type="gramStart"/>
      <w:r>
        <w:rPr>
          <w:rFonts w:ascii="Cambria" w:eastAsia="MS Mincho" w:hAnsi="Cambria" w:cs="Times New Roman"/>
          <w:kern w:val="0"/>
          <w:sz w:val="22"/>
          <w:szCs w:val="22"/>
          <w14:ligatures w14:val="none"/>
        </w:rPr>
        <w:t>week, and</w:t>
      </w:r>
      <w:proofErr w:type="gramEnd"/>
      <w:r>
        <w:rPr>
          <w:rFonts w:ascii="Cambria" w:eastAsia="MS Mincho" w:hAnsi="Cambria" w:cs="Times New Roman"/>
          <w:kern w:val="0"/>
          <w:sz w:val="22"/>
          <w:szCs w:val="22"/>
          <w14:ligatures w14:val="none"/>
        </w:rPr>
        <w:t xml:space="preserve"> set it as a goal to do.</w:t>
      </w:r>
    </w:p>
    <w:p w14:paraId="6F6CC958" w14:textId="783FB703" w:rsidR="00A35846" w:rsidRPr="00F611A2" w:rsidRDefault="00A35846" w:rsidP="00F611A2">
      <w:pPr>
        <w:pStyle w:val="ListParagraph"/>
        <w:numPr>
          <w:ilvl w:val="0"/>
          <w:numId w:val="5"/>
        </w:numPr>
        <w:rPr>
          <w:rFonts w:ascii="Cambria" w:eastAsia="MS Mincho" w:hAnsi="Cambria" w:cs="Times New Roman"/>
          <w:kern w:val="0"/>
          <w:sz w:val="22"/>
          <w:szCs w:val="22"/>
          <w14:ligatures w14:val="none"/>
        </w:rPr>
      </w:pPr>
      <w:r>
        <w:rPr>
          <w:rFonts w:ascii="Cambria" w:eastAsia="MS Mincho" w:hAnsi="Cambria" w:cs="Times New Roman"/>
          <w:kern w:val="0"/>
          <w:sz w:val="22"/>
          <w:szCs w:val="22"/>
          <w14:ligatures w14:val="none"/>
        </w:rPr>
        <w:t>Afterwards, think about how you did (was it achievable? How was my pain afterwards? Can I progress it next time, should I keep it the same, or should I do maybe less next time because I overestimated how much I could do?)</w:t>
      </w:r>
    </w:p>
    <w:p w14:paraId="5A6226FE" w14:textId="77777777" w:rsidR="00F74141" w:rsidRDefault="00F74141" w:rsidP="00F74141"/>
    <w:sectPr w:rsidR="00F74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639"/>
    <w:multiLevelType w:val="multilevel"/>
    <w:tmpl w:val="8FCA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40032"/>
    <w:multiLevelType w:val="multilevel"/>
    <w:tmpl w:val="33E4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176CE"/>
    <w:multiLevelType w:val="hybridMultilevel"/>
    <w:tmpl w:val="42B69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DC03F7"/>
    <w:multiLevelType w:val="hybridMultilevel"/>
    <w:tmpl w:val="8AA67FD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15:restartNumberingAfterBreak="0">
    <w:nsid w:val="64333815"/>
    <w:multiLevelType w:val="multilevel"/>
    <w:tmpl w:val="6720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20263">
    <w:abstractNumId w:val="0"/>
  </w:num>
  <w:num w:numId="2" w16cid:durableId="860358990">
    <w:abstractNumId w:val="4"/>
  </w:num>
  <w:num w:numId="3" w16cid:durableId="2100711400">
    <w:abstractNumId w:val="1"/>
  </w:num>
  <w:num w:numId="4" w16cid:durableId="1502160042">
    <w:abstractNumId w:val="3"/>
  </w:num>
  <w:num w:numId="5" w16cid:durableId="1113204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41"/>
    <w:rsid w:val="00701B10"/>
    <w:rsid w:val="008333F8"/>
    <w:rsid w:val="00A35846"/>
    <w:rsid w:val="00F611A2"/>
    <w:rsid w:val="00F74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4522"/>
  <w15:chartTrackingRefBased/>
  <w15:docId w15:val="{BA960C2E-5814-4DBC-8CBC-2E77922B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1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1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1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1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1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1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1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1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1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1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1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1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1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1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1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141"/>
    <w:rPr>
      <w:rFonts w:eastAsiaTheme="majorEastAsia" w:cstheme="majorBidi"/>
      <w:color w:val="272727" w:themeColor="text1" w:themeTint="D8"/>
    </w:rPr>
  </w:style>
  <w:style w:type="paragraph" w:styleId="Title">
    <w:name w:val="Title"/>
    <w:basedOn w:val="Normal"/>
    <w:next w:val="Normal"/>
    <w:link w:val="TitleChar"/>
    <w:uiPriority w:val="10"/>
    <w:qFormat/>
    <w:rsid w:val="00F74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1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1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1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141"/>
    <w:pPr>
      <w:spacing w:before="160"/>
      <w:jc w:val="center"/>
    </w:pPr>
    <w:rPr>
      <w:i/>
      <w:iCs/>
      <w:color w:val="404040" w:themeColor="text1" w:themeTint="BF"/>
    </w:rPr>
  </w:style>
  <w:style w:type="character" w:customStyle="1" w:styleId="QuoteChar">
    <w:name w:val="Quote Char"/>
    <w:basedOn w:val="DefaultParagraphFont"/>
    <w:link w:val="Quote"/>
    <w:uiPriority w:val="29"/>
    <w:rsid w:val="00F74141"/>
    <w:rPr>
      <w:i/>
      <w:iCs/>
      <w:color w:val="404040" w:themeColor="text1" w:themeTint="BF"/>
    </w:rPr>
  </w:style>
  <w:style w:type="paragraph" w:styleId="ListParagraph">
    <w:name w:val="List Paragraph"/>
    <w:basedOn w:val="Normal"/>
    <w:uiPriority w:val="34"/>
    <w:qFormat/>
    <w:rsid w:val="00F74141"/>
    <w:pPr>
      <w:ind w:left="720"/>
      <w:contextualSpacing/>
    </w:pPr>
  </w:style>
  <w:style w:type="character" w:styleId="IntenseEmphasis">
    <w:name w:val="Intense Emphasis"/>
    <w:basedOn w:val="DefaultParagraphFont"/>
    <w:uiPriority w:val="21"/>
    <w:qFormat/>
    <w:rsid w:val="00F74141"/>
    <w:rPr>
      <w:i/>
      <w:iCs/>
      <w:color w:val="0F4761" w:themeColor="accent1" w:themeShade="BF"/>
    </w:rPr>
  </w:style>
  <w:style w:type="paragraph" w:styleId="IntenseQuote">
    <w:name w:val="Intense Quote"/>
    <w:basedOn w:val="Normal"/>
    <w:next w:val="Normal"/>
    <w:link w:val="IntenseQuoteChar"/>
    <w:uiPriority w:val="30"/>
    <w:qFormat/>
    <w:rsid w:val="00F74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141"/>
    <w:rPr>
      <w:i/>
      <w:iCs/>
      <w:color w:val="0F4761" w:themeColor="accent1" w:themeShade="BF"/>
    </w:rPr>
  </w:style>
  <w:style w:type="character" w:styleId="IntenseReference">
    <w:name w:val="Intense Reference"/>
    <w:basedOn w:val="DefaultParagraphFont"/>
    <w:uiPriority w:val="32"/>
    <w:qFormat/>
    <w:rsid w:val="00F741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174</TotalTime>
  <Pages>1</Pages>
  <Words>463</Words>
  <Characters>2007</Characters>
  <Application>Microsoft Office Word</Application>
  <DocSecurity>0</DocSecurity>
  <Lines>154</Lines>
  <Paragraphs>176</Paragraphs>
  <ScaleCrop>false</ScaleCrop>
  <HeadingPairs>
    <vt:vector size="2" baseType="variant">
      <vt:variant>
        <vt:lpstr>Title</vt:lpstr>
      </vt:variant>
      <vt:variant>
        <vt:i4>1</vt:i4>
      </vt:variant>
    </vt:vector>
  </HeadingPairs>
  <TitlesOfParts>
    <vt:vector size="1" baseType="lpstr">
      <vt:lpstr/>
    </vt:vector>
  </TitlesOfParts>
  <Company>Intermountain Health</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Rincon</dc:creator>
  <cp:keywords/>
  <dc:description/>
  <cp:lastModifiedBy>Daniel Rincon</cp:lastModifiedBy>
  <cp:revision>1</cp:revision>
  <dcterms:created xsi:type="dcterms:W3CDTF">2026-01-12T22:34:00Z</dcterms:created>
  <dcterms:modified xsi:type="dcterms:W3CDTF">2026-01-13T01:29:00Z</dcterms:modified>
</cp:coreProperties>
</file>